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2A0F" w14:textId="6084714C" w:rsidR="003448BC" w:rsidRPr="00D67A86" w:rsidRDefault="00D12310" w:rsidP="003448BC">
      <w:pPr>
        <w:widowControl/>
        <w:spacing w:beforeLines="100" w:before="360"/>
        <w:jc w:val="center"/>
        <w:rPr>
          <w:rFonts w:ascii="標楷體" w:eastAsia="標楷體" w:hAnsi="標楷體"/>
          <w:kern w:val="0"/>
          <w:sz w:val="28"/>
          <w:szCs w:val="28"/>
        </w:rPr>
      </w:pPr>
      <w:r w:rsidRPr="00D67A86">
        <w:rPr>
          <w:rFonts w:ascii="標楷體" w:eastAsia="標楷體" w:hAnsi="標楷體" w:hint="eastAsia"/>
          <w:b/>
          <w:sz w:val="28"/>
          <w:szCs w:val="28"/>
        </w:rPr>
        <w:t>馬偕學校財團法人馬偕醫</w:t>
      </w:r>
      <w:r w:rsidRPr="00DC4833">
        <w:rPr>
          <w:rFonts w:ascii="標楷體" w:eastAsia="標楷體" w:hAnsi="標楷體" w:hint="eastAsia"/>
          <w:b/>
          <w:sz w:val="28"/>
          <w:szCs w:val="28"/>
        </w:rPr>
        <w:t>學</w:t>
      </w:r>
      <w:r w:rsidR="00161DA0" w:rsidRPr="00DC4833">
        <w:rPr>
          <w:rFonts w:ascii="標楷體" w:eastAsia="標楷體" w:hAnsi="標楷體" w:hint="eastAsia"/>
          <w:b/>
          <w:sz w:val="28"/>
          <w:szCs w:val="28"/>
        </w:rPr>
        <w:t>大學</w:t>
      </w:r>
      <w:r w:rsidR="003448BC" w:rsidRPr="00DC4833">
        <w:rPr>
          <w:rFonts w:ascii="標楷體" w:eastAsia="標楷體" w:hAnsi="標楷體" w:hint="eastAsia"/>
          <w:b/>
          <w:kern w:val="0"/>
          <w:sz w:val="28"/>
          <w:szCs w:val="28"/>
        </w:rPr>
        <w:t>大學部學生入學</w:t>
      </w:r>
      <w:r w:rsidR="003448BC" w:rsidRPr="00D67A86">
        <w:rPr>
          <w:rFonts w:ascii="標楷體" w:eastAsia="標楷體" w:hAnsi="標楷體" w:hint="eastAsia"/>
          <w:b/>
          <w:kern w:val="0"/>
          <w:sz w:val="28"/>
          <w:szCs w:val="28"/>
        </w:rPr>
        <w:t>獎學金申請表</w:t>
      </w:r>
    </w:p>
    <w:p w14:paraId="11E92A10" w14:textId="77777777" w:rsidR="003448BC" w:rsidRPr="00D67A86" w:rsidRDefault="003448BC" w:rsidP="002267E1">
      <w:pPr>
        <w:widowControl/>
        <w:jc w:val="right"/>
        <w:rPr>
          <w:rFonts w:eastAsia="標楷體"/>
          <w:bCs/>
          <w:kern w:val="0"/>
          <w:sz w:val="20"/>
          <w:szCs w:val="20"/>
        </w:rPr>
      </w:pPr>
      <w:r w:rsidRPr="00D67A86">
        <w:rPr>
          <w:rFonts w:eastAsia="標楷體" w:hAnsi="標楷體" w:hint="eastAsia"/>
          <w:bCs/>
          <w:kern w:val="0"/>
          <w:sz w:val="20"/>
          <w:szCs w:val="20"/>
        </w:rPr>
        <w:t>申請日期：</w:t>
      </w:r>
      <w:r w:rsidRPr="00D67A86">
        <w:rPr>
          <w:rFonts w:eastAsia="標楷體" w:hAnsi="標楷體"/>
          <w:bCs/>
          <w:kern w:val="0"/>
          <w:sz w:val="20"/>
          <w:szCs w:val="20"/>
        </w:rPr>
        <w:t xml:space="preserve">   </w:t>
      </w:r>
      <w:r w:rsidRPr="00D67A86">
        <w:rPr>
          <w:rFonts w:eastAsia="標楷體" w:hAnsi="標楷體" w:hint="eastAsia"/>
          <w:bCs/>
          <w:kern w:val="0"/>
          <w:sz w:val="20"/>
          <w:szCs w:val="20"/>
        </w:rPr>
        <w:t>年</w:t>
      </w:r>
      <w:r w:rsidRPr="00D67A86">
        <w:rPr>
          <w:rFonts w:eastAsia="標楷體" w:hAnsi="標楷體"/>
          <w:bCs/>
          <w:kern w:val="0"/>
          <w:sz w:val="20"/>
          <w:szCs w:val="20"/>
        </w:rPr>
        <w:t xml:space="preserve">   </w:t>
      </w:r>
      <w:r w:rsidRPr="00D67A86">
        <w:rPr>
          <w:rFonts w:eastAsia="標楷體" w:hAnsi="標楷體" w:hint="eastAsia"/>
          <w:bCs/>
          <w:kern w:val="0"/>
          <w:sz w:val="20"/>
          <w:szCs w:val="20"/>
        </w:rPr>
        <w:t>月</w:t>
      </w:r>
      <w:r w:rsidRPr="00D67A86">
        <w:rPr>
          <w:rFonts w:eastAsia="標楷體" w:hAnsi="標楷體"/>
          <w:bCs/>
          <w:kern w:val="0"/>
          <w:sz w:val="20"/>
          <w:szCs w:val="20"/>
        </w:rPr>
        <w:t xml:space="preserve">   </w:t>
      </w:r>
      <w:r w:rsidRPr="00D67A86">
        <w:rPr>
          <w:rFonts w:eastAsia="標楷體" w:hAnsi="標楷體" w:hint="eastAsia"/>
          <w:bCs/>
          <w:kern w:val="0"/>
          <w:sz w:val="20"/>
          <w:szCs w:val="20"/>
        </w:rPr>
        <w:t>日</w:t>
      </w:r>
    </w:p>
    <w:tbl>
      <w:tblPr>
        <w:tblW w:w="5400" w:type="pct"/>
        <w:tblInd w:w="-318" w:type="dxa"/>
        <w:tblCellMar>
          <w:left w:w="10" w:type="dxa"/>
          <w:right w:w="10" w:type="dxa"/>
        </w:tblCellMar>
        <w:tblLook w:val="0000" w:firstRow="0" w:lastRow="0" w:firstColumn="0" w:lastColumn="0" w:noHBand="0" w:noVBand="0"/>
      </w:tblPr>
      <w:tblGrid>
        <w:gridCol w:w="700"/>
        <w:gridCol w:w="1379"/>
        <w:gridCol w:w="2779"/>
        <w:gridCol w:w="1042"/>
        <w:gridCol w:w="1395"/>
        <w:gridCol w:w="942"/>
        <w:gridCol w:w="2773"/>
      </w:tblGrid>
      <w:tr w:rsidR="00FA2F84" w14:paraId="51A72FA5" w14:textId="77777777" w:rsidTr="00BE38F4">
        <w:trPr>
          <w:trHeight w:val="743"/>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E5039" w14:textId="77777777" w:rsidR="00FA2F84" w:rsidRDefault="00FA2F84" w:rsidP="00BE38F4">
            <w:pPr>
              <w:spacing w:line="360" w:lineRule="exact"/>
              <w:jc w:val="center"/>
            </w:pPr>
            <w:r>
              <w:rPr>
                <w:rFonts w:eastAsia="標楷體"/>
                <w:kern w:val="0"/>
                <w:sz w:val="28"/>
                <w:szCs w:val="28"/>
              </w:rPr>
              <w:t>申</w:t>
            </w:r>
            <w:r>
              <w:rPr>
                <w:rFonts w:eastAsia="標楷體"/>
                <w:kern w:val="0"/>
                <w:sz w:val="28"/>
                <w:szCs w:val="28"/>
              </w:rPr>
              <w:t xml:space="preserve">  </w:t>
            </w:r>
            <w:r>
              <w:rPr>
                <w:rFonts w:eastAsia="標楷體"/>
                <w:kern w:val="0"/>
                <w:sz w:val="28"/>
                <w:szCs w:val="28"/>
              </w:rPr>
              <w:t>請</w:t>
            </w:r>
            <w:r>
              <w:rPr>
                <w:rFonts w:eastAsia="標楷體"/>
                <w:kern w:val="0"/>
                <w:sz w:val="28"/>
                <w:szCs w:val="28"/>
              </w:rPr>
              <w:t xml:space="preserve">  </w:t>
            </w:r>
            <w:r>
              <w:rPr>
                <w:rFonts w:eastAsia="標楷體"/>
                <w:kern w:val="0"/>
                <w:sz w:val="28"/>
                <w:szCs w:val="28"/>
              </w:rPr>
              <w:t>人</w:t>
            </w:r>
            <w:r>
              <w:rPr>
                <w:rFonts w:eastAsia="標楷體"/>
                <w:kern w:val="0"/>
                <w:sz w:val="28"/>
                <w:szCs w:val="28"/>
              </w:rPr>
              <w:t xml:space="preserve">    </w:t>
            </w:r>
            <w:r>
              <w:rPr>
                <w:rFonts w:eastAsia="標楷體"/>
                <w:kern w:val="0"/>
                <w:sz w:val="28"/>
                <w:szCs w:val="28"/>
              </w:rPr>
              <w:t>資</w:t>
            </w:r>
            <w:r>
              <w:rPr>
                <w:rFonts w:eastAsia="標楷體"/>
                <w:kern w:val="0"/>
                <w:sz w:val="28"/>
                <w:szCs w:val="28"/>
              </w:rPr>
              <w:t xml:space="preserve">  </w:t>
            </w:r>
            <w:r>
              <w:rPr>
                <w:rFonts w:eastAsia="標楷體"/>
                <w:kern w:val="0"/>
                <w:sz w:val="28"/>
                <w:szCs w:val="28"/>
              </w:rPr>
              <w:t>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87526" w14:textId="77777777" w:rsidR="00FA2F84" w:rsidRDefault="00FA2F84" w:rsidP="00BE38F4">
            <w:pPr>
              <w:widowControl/>
              <w:spacing w:after="180" w:line="300" w:lineRule="exact"/>
              <w:jc w:val="center"/>
            </w:pPr>
            <w:r>
              <w:rPr>
                <w:rFonts w:eastAsia="標楷體"/>
                <w:kern w:val="0"/>
              </w:rPr>
              <w:t>姓　名</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2EF7E" w14:textId="77777777" w:rsidR="00FA2F84" w:rsidRDefault="00FA2F84" w:rsidP="00BE38F4">
            <w:pPr>
              <w:widowControl/>
              <w:spacing w:after="180" w:line="300" w:lineRule="exact"/>
              <w:jc w:val="center"/>
              <w:rPr>
                <w:rFonts w:ascii="標楷體" w:eastAsia="標楷體" w:hAnsi="標楷體"/>
                <w:b/>
                <w:bCs/>
                <w:kern w:val="0"/>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AB9EB" w14:textId="77777777" w:rsidR="00FA2F84" w:rsidRDefault="00FA2F84" w:rsidP="00BE38F4">
            <w:pPr>
              <w:widowControl/>
              <w:spacing w:after="180" w:line="300" w:lineRule="exact"/>
              <w:jc w:val="center"/>
            </w:pPr>
            <w:r>
              <w:rPr>
                <w:rFonts w:ascii="標楷體" w:eastAsia="標楷體" w:hAnsi="標楷體"/>
                <w:kern w:val="0"/>
              </w:rPr>
              <w:t>性別</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B6408" w14:textId="77777777" w:rsidR="00FA2F84" w:rsidRDefault="00FA2F84" w:rsidP="00BE38F4">
            <w:pPr>
              <w:widowControl/>
              <w:spacing w:after="180" w:line="300" w:lineRule="exact"/>
              <w:jc w:val="center"/>
              <w:rPr>
                <w:rFonts w:ascii="標楷體" w:eastAsia="標楷體" w:hAnsi="標楷體"/>
                <w:bCs/>
                <w:kern w:val="0"/>
              </w:rPr>
            </w:pPr>
            <w:r>
              <w:rPr>
                <w:rFonts w:ascii="標楷體" w:eastAsia="標楷體" w:hAnsi="標楷體"/>
                <w:bCs/>
                <w:kern w:val="0"/>
              </w:rPr>
              <w:t>□男</w:t>
            </w:r>
          </w:p>
          <w:p w14:paraId="2FD963D2" w14:textId="77777777" w:rsidR="00FA2F84" w:rsidRDefault="00FA2F84" w:rsidP="00BE38F4">
            <w:pPr>
              <w:widowControl/>
              <w:spacing w:after="180" w:line="300" w:lineRule="exact"/>
              <w:jc w:val="center"/>
              <w:rPr>
                <w:rFonts w:ascii="標楷體" w:eastAsia="標楷體" w:hAnsi="標楷體"/>
                <w:bCs/>
                <w:kern w:val="0"/>
              </w:rPr>
            </w:pPr>
            <w:r>
              <w:rPr>
                <w:rFonts w:ascii="標楷體" w:eastAsia="標楷體" w:hAnsi="標楷體"/>
                <w:bCs/>
                <w:kern w:val="0"/>
              </w:rPr>
              <w:t>□女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72BC2" w14:textId="77777777" w:rsidR="00FA2F84" w:rsidRDefault="00FA2F84" w:rsidP="00BE38F4">
            <w:pPr>
              <w:widowControl/>
              <w:spacing w:after="180" w:line="300" w:lineRule="exact"/>
              <w:jc w:val="center"/>
            </w:pPr>
            <w:r>
              <w:rPr>
                <w:rFonts w:ascii="標楷體" w:eastAsia="標楷體" w:hAnsi="標楷體"/>
                <w:kern w:val="0"/>
              </w:rPr>
              <w:t>出生</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67B5A" w14:textId="77777777" w:rsidR="00FA2F84" w:rsidRDefault="00FA2F84" w:rsidP="00BE38F4">
            <w:pPr>
              <w:widowControl/>
              <w:spacing w:after="180" w:line="300" w:lineRule="exact"/>
              <w:jc w:val="center"/>
            </w:pPr>
            <w:r>
              <w:rPr>
                <w:rFonts w:ascii="標楷體" w:eastAsia="標楷體" w:hAnsi="標楷體"/>
                <w:kern w:val="0"/>
              </w:rPr>
              <w:t>年     月    日</w:t>
            </w:r>
          </w:p>
        </w:tc>
      </w:tr>
      <w:tr w:rsidR="00FA2F84" w14:paraId="10574796" w14:textId="77777777" w:rsidTr="00BE38F4">
        <w:trPr>
          <w:trHeight w:val="646"/>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BA1D7" w14:textId="77777777" w:rsidR="00FA2F84" w:rsidRDefault="00FA2F84" w:rsidP="00BE38F4">
            <w:pPr>
              <w:widowControl/>
              <w:rPr>
                <w:rFonts w:eastAsia="標楷體"/>
                <w:b/>
                <w:bCs/>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C60DE" w14:textId="77777777" w:rsidR="00FA2F84" w:rsidRDefault="00FA2F84" w:rsidP="00BE38F4">
            <w:pPr>
              <w:widowControl/>
              <w:spacing w:line="240" w:lineRule="exact"/>
              <w:jc w:val="center"/>
              <w:rPr>
                <w:rFonts w:eastAsia="標楷體"/>
                <w:bCs/>
                <w:kern w:val="0"/>
              </w:rPr>
            </w:pPr>
            <w:r>
              <w:rPr>
                <w:rFonts w:eastAsia="標楷體"/>
                <w:bCs/>
                <w:kern w:val="0"/>
              </w:rPr>
              <w:t>系所</w:t>
            </w:r>
          </w:p>
          <w:p w14:paraId="127CDB20" w14:textId="77777777" w:rsidR="00FA2F84" w:rsidRDefault="00FA2F84" w:rsidP="00BE38F4">
            <w:pPr>
              <w:widowControl/>
              <w:spacing w:line="240" w:lineRule="exact"/>
              <w:jc w:val="center"/>
            </w:pPr>
            <w:r>
              <w:rPr>
                <w:rFonts w:eastAsia="標楷體"/>
                <w:bCs/>
                <w:kern w:val="0"/>
              </w:rPr>
              <w:t>年級</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F101F" w14:textId="77777777" w:rsidR="00FA2F84" w:rsidRDefault="00FA2F84" w:rsidP="00BE38F4">
            <w:pPr>
              <w:widowControl/>
              <w:spacing w:line="240" w:lineRule="exact"/>
              <w:jc w:val="center"/>
              <w:rPr>
                <w:rFonts w:eastAsia="標楷體"/>
                <w:bCs/>
                <w:kern w:val="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A69A1" w14:textId="77777777" w:rsidR="00FA2F84" w:rsidRDefault="00FA2F84" w:rsidP="00BE38F4">
            <w:pPr>
              <w:widowControl/>
              <w:spacing w:line="240" w:lineRule="exact"/>
              <w:jc w:val="center"/>
              <w:rPr>
                <w:rFonts w:eastAsia="標楷體"/>
                <w:bCs/>
                <w:kern w:val="0"/>
              </w:rPr>
            </w:pPr>
            <w:r>
              <w:rPr>
                <w:rFonts w:eastAsia="標楷體"/>
                <w:bCs/>
                <w:kern w:val="0"/>
              </w:rPr>
              <w:t>學號</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2FC56" w14:textId="77777777" w:rsidR="00FA2F84" w:rsidRDefault="00FA2F84" w:rsidP="00BE38F4">
            <w:pPr>
              <w:widowControl/>
              <w:spacing w:before="180" w:line="240" w:lineRule="exact"/>
              <w:jc w:val="center"/>
              <w:rPr>
                <w:rFonts w:eastAsia="標楷體"/>
                <w:b/>
                <w:bCs/>
                <w:kern w:val="0"/>
              </w:rPr>
            </w:pPr>
          </w:p>
        </w:tc>
      </w:tr>
      <w:tr w:rsidR="00FA2F84" w14:paraId="35AB98F3" w14:textId="77777777" w:rsidTr="00161DA0">
        <w:trPr>
          <w:trHeight w:val="607"/>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1FEE2" w14:textId="77777777" w:rsidR="00FA2F84" w:rsidRDefault="00FA2F84" w:rsidP="00BE38F4">
            <w:pPr>
              <w:widowControl/>
              <w:rPr>
                <w:rFonts w:eastAsia="標楷體"/>
                <w:b/>
                <w:bCs/>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298C" w14:textId="77777777" w:rsidR="00FA2F84" w:rsidRDefault="00FA2F84" w:rsidP="00BE38F4">
            <w:pPr>
              <w:widowControl/>
              <w:spacing w:line="240" w:lineRule="exact"/>
              <w:jc w:val="center"/>
              <w:rPr>
                <w:rFonts w:eastAsia="標楷體"/>
                <w:kern w:val="0"/>
              </w:rPr>
            </w:pPr>
            <w:r>
              <w:rPr>
                <w:rFonts w:eastAsia="標楷體"/>
                <w:kern w:val="0"/>
              </w:rPr>
              <w:t>住家</w:t>
            </w:r>
          </w:p>
          <w:p w14:paraId="4F52CD07" w14:textId="77777777" w:rsidR="00FA2F84" w:rsidRDefault="00FA2F84" w:rsidP="00BE38F4">
            <w:pPr>
              <w:widowControl/>
              <w:spacing w:line="240" w:lineRule="exact"/>
              <w:jc w:val="center"/>
              <w:rPr>
                <w:rFonts w:eastAsia="標楷體"/>
                <w:kern w:val="0"/>
              </w:rPr>
            </w:pPr>
            <w:r>
              <w:rPr>
                <w:rFonts w:eastAsia="標楷體"/>
                <w:kern w:val="0"/>
              </w:rPr>
              <w:t>電話</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07869" w14:textId="77777777" w:rsidR="00FA2F84" w:rsidRDefault="00FA2F84" w:rsidP="00BE38F4">
            <w:pPr>
              <w:widowControl/>
              <w:spacing w:line="240" w:lineRule="exact"/>
              <w:jc w:val="center"/>
              <w:rPr>
                <w:rFonts w:eastAsia="標楷體"/>
                <w:b/>
                <w:bCs/>
                <w:kern w:val="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81914" w14:textId="77777777" w:rsidR="00FA2F84" w:rsidRDefault="00FA2F84" w:rsidP="00BE38F4">
            <w:pPr>
              <w:widowControl/>
              <w:spacing w:line="240" w:lineRule="exact"/>
              <w:jc w:val="center"/>
              <w:rPr>
                <w:rFonts w:eastAsia="標楷體"/>
                <w:bCs/>
                <w:kern w:val="0"/>
              </w:rPr>
            </w:pPr>
            <w:r>
              <w:rPr>
                <w:rFonts w:eastAsia="標楷體"/>
                <w:bCs/>
                <w:kern w:val="0"/>
              </w:rPr>
              <w:t>手機</w:t>
            </w:r>
          </w:p>
          <w:p w14:paraId="3796F24D" w14:textId="77777777" w:rsidR="00FA2F84" w:rsidRDefault="00FA2F84" w:rsidP="00BE38F4">
            <w:pPr>
              <w:widowControl/>
              <w:spacing w:line="240" w:lineRule="exact"/>
              <w:jc w:val="center"/>
              <w:rPr>
                <w:rFonts w:eastAsia="標楷體"/>
                <w:bCs/>
                <w:kern w:val="0"/>
              </w:rPr>
            </w:pPr>
            <w:r>
              <w:rPr>
                <w:rFonts w:eastAsia="標楷體"/>
                <w:bCs/>
                <w:kern w:val="0"/>
              </w:rPr>
              <w:t>電話</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A4C3D" w14:textId="77777777" w:rsidR="00FA2F84" w:rsidRDefault="00FA2F84" w:rsidP="00BE38F4">
            <w:pPr>
              <w:widowControl/>
              <w:spacing w:line="240" w:lineRule="exact"/>
              <w:jc w:val="center"/>
              <w:rPr>
                <w:rFonts w:eastAsia="標楷體"/>
                <w:b/>
                <w:bCs/>
                <w:kern w:val="0"/>
              </w:rPr>
            </w:pPr>
          </w:p>
        </w:tc>
      </w:tr>
      <w:tr w:rsidR="00FA2F84" w14:paraId="48B9DE50" w14:textId="77777777" w:rsidTr="00BE38F4">
        <w:trPr>
          <w:trHeight w:val="706"/>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7857C" w14:textId="77777777" w:rsidR="00FA2F84" w:rsidRDefault="00FA2F84" w:rsidP="00BE38F4">
            <w:pPr>
              <w:widowControl/>
              <w:rPr>
                <w:rFonts w:eastAsia="標楷體"/>
                <w:b/>
                <w:bCs/>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8AC69" w14:textId="77777777" w:rsidR="00FA2F84" w:rsidRDefault="00FA2F84" w:rsidP="00BE38F4">
            <w:pPr>
              <w:widowControl/>
              <w:spacing w:line="240" w:lineRule="exact"/>
              <w:jc w:val="center"/>
              <w:rPr>
                <w:rFonts w:eastAsia="標楷體"/>
                <w:bCs/>
                <w:kern w:val="0"/>
              </w:rPr>
            </w:pPr>
            <w:r>
              <w:rPr>
                <w:rFonts w:eastAsia="標楷體"/>
                <w:bCs/>
                <w:kern w:val="0"/>
              </w:rPr>
              <w:t>檢附</w:t>
            </w:r>
          </w:p>
          <w:p w14:paraId="32AADAC3" w14:textId="77777777" w:rsidR="00FA2F84" w:rsidRDefault="00FA2F84" w:rsidP="00BE38F4">
            <w:pPr>
              <w:widowControl/>
              <w:spacing w:line="240" w:lineRule="exact"/>
              <w:jc w:val="center"/>
              <w:rPr>
                <w:rFonts w:eastAsia="標楷體"/>
                <w:bCs/>
                <w:kern w:val="0"/>
              </w:rPr>
            </w:pPr>
            <w:r>
              <w:rPr>
                <w:rFonts w:eastAsia="標楷體"/>
                <w:bCs/>
                <w:kern w:val="0"/>
              </w:rPr>
              <w:t>資料</w:t>
            </w:r>
          </w:p>
        </w:tc>
        <w:tc>
          <w:tcPr>
            <w:tcW w:w="91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74188" w14:textId="77777777" w:rsidR="00FA2F84" w:rsidRDefault="00FA2F84" w:rsidP="00BE38F4">
            <w:pPr>
              <w:widowControl/>
              <w:spacing w:before="100"/>
              <w:rPr>
                <w:rFonts w:ascii="標楷體" w:eastAsia="標楷體" w:hAnsi="標楷體"/>
                <w:kern w:val="0"/>
              </w:rPr>
            </w:pPr>
            <w:r>
              <w:rPr>
                <w:rFonts w:ascii="標楷體" w:eastAsia="標楷體" w:hAnsi="標楷體"/>
                <w:kern w:val="0"/>
              </w:rPr>
              <w:t>□甄選總成績單或分科測驗成績單□志願序□他校錄取證明(影本)</w:t>
            </w:r>
            <w:r>
              <w:rPr>
                <w:rFonts w:ascii="標楷體" w:eastAsia="標楷體" w:hAnsi="標楷體"/>
                <w:kern w:val="0"/>
              </w:rPr>
              <w:br/>
              <w:t>□其他相關證明____________________________</w:t>
            </w:r>
          </w:p>
        </w:tc>
      </w:tr>
      <w:tr w:rsidR="00FA2F84" w14:paraId="301F962F" w14:textId="77777777" w:rsidTr="00BE38F4">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9016" w14:textId="77777777" w:rsidR="00FA2F84" w:rsidRDefault="00FA2F84" w:rsidP="00BE38F4">
            <w:pPr>
              <w:widowControl/>
              <w:spacing w:line="320" w:lineRule="exact"/>
              <w:jc w:val="center"/>
            </w:pPr>
            <w:r>
              <w:rPr>
                <w:rFonts w:eastAsia="標楷體"/>
                <w:bCs/>
                <w:kern w:val="0"/>
                <w:sz w:val="28"/>
                <w:szCs w:val="28"/>
              </w:rPr>
              <w:t>申</w:t>
            </w:r>
            <w:r>
              <w:rPr>
                <w:rFonts w:eastAsia="標楷體"/>
                <w:bCs/>
                <w:kern w:val="0"/>
                <w:sz w:val="28"/>
                <w:szCs w:val="28"/>
              </w:rPr>
              <w:t xml:space="preserve">  </w:t>
            </w:r>
            <w:r>
              <w:rPr>
                <w:rFonts w:eastAsia="標楷體"/>
                <w:bCs/>
                <w:kern w:val="0"/>
                <w:sz w:val="28"/>
                <w:szCs w:val="28"/>
              </w:rPr>
              <w:t>請</w:t>
            </w:r>
            <w:r>
              <w:rPr>
                <w:rFonts w:eastAsia="標楷體"/>
                <w:bCs/>
                <w:kern w:val="0"/>
                <w:sz w:val="28"/>
                <w:szCs w:val="28"/>
              </w:rPr>
              <w:t xml:space="preserve">   </w:t>
            </w:r>
            <w:r>
              <w:rPr>
                <w:rFonts w:eastAsia="標楷體"/>
                <w:bCs/>
                <w:kern w:val="0"/>
                <w:sz w:val="28"/>
                <w:szCs w:val="28"/>
              </w:rPr>
              <w:t>種</w:t>
            </w:r>
            <w:r>
              <w:rPr>
                <w:rFonts w:eastAsia="標楷體"/>
                <w:bCs/>
                <w:kern w:val="0"/>
                <w:sz w:val="28"/>
                <w:szCs w:val="28"/>
              </w:rPr>
              <w:t xml:space="preserve">  </w:t>
            </w:r>
            <w:r>
              <w:rPr>
                <w:rFonts w:eastAsia="標楷體"/>
                <w:bCs/>
                <w:kern w:val="0"/>
                <w:sz w:val="28"/>
                <w:szCs w:val="28"/>
              </w:rPr>
              <w:t>類</w:t>
            </w:r>
          </w:p>
        </w:tc>
        <w:tc>
          <w:tcPr>
            <w:tcW w:w="105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E5A7C" w14:textId="77777777" w:rsidR="00FA2F84" w:rsidRDefault="00FA2F84" w:rsidP="00CB0E99">
            <w:pPr>
              <w:widowControl/>
              <w:spacing w:before="180" w:after="180" w:line="400" w:lineRule="exact"/>
              <w:jc w:val="both"/>
              <w:rPr>
                <w:rFonts w:ascii="標楷體" w:eastAsia="標楷體" w:hAnsi="標楷體"/>
                <w:kern w:val="0"/>
              </w:rPr>
            </w:pPr>
            <w:r>
              <w:rPr>
                <w:rFonts w:ascii="標楷體" w:eastAsia="標楷體" w:hAnsi="標楷體"/>
                <w:kern w:val="0"/>
              </w:rPr>
              <w:t>一、甲類</w:t>
            </w:r>
          </w:p>
          <w:p w14:paraId="2DD20D42" w14:textId="4F5E8094" w:rsidR="00FA2F84" w:rsidRPr="00DC4833" w:rsidRDefault="00FA2F84" w:rsidP="00CB0E99">
            <w:pPr>
              <w:widowControl/>
              <w:spacing w:before="180" w:after="180" w:line="400" w:lineRule="exact"/>
              <w:jc w:val="both"/>
              <w:rPr>
                <w:rFonts w:ascii="標楷體" w:eastAsia="標楷體" w:hAnsi="標楷體"/>
              </w:rPr>
            </w:pPr>
            <w:r>
              <w:rPr>
                <w:rFonts w:ascii="標楷體" w:eastAsia="標楷體" w:hAnsi="標楷體"/>
              </w:rPr>
              <w:t>□申請入學：</w:t>
            </w:r>
            <w:r w:rsidRPr="00DC4833">
              <w:rPr>
                <w:rFonts w:ascii="標楷體" w:eastAsia="標楷體" w:hAnsi="標楷體"/>
              </w:rPr>
              <w:t>本校各學系之錄取生於該年度</w:t>
            </w:r>
            <w:proofErr w:type="gramStart"/>
            <w:r w:rsidRPr="00DC4833">
              <w:rPr>
                <w:rFonts w:ascii="標楷體" w:eastAsia="標楷體" w:hAnsi="標楷體"/>
              </w:rPr>
              <w:t>之學測成績</w:t>
            </w:r>
            <w:proofErr w:type="gramEnd"/>
            <w:r w:rsidR="00161DA0" w:rsidRPr="00DC4833">
              <w:rPr>
                <w:rFonts w:ascii="標楷體" w:eastAsia="標楷體" w:hAnsi="標楷體" w:hint="eastAsia"/>
              </w:rPr>
              <w:t>所有</w:t>
            </w:r>
            <w:proofErr w:type="gramStart"/>
            <w:r w:rsidR="00161DA0" w:rsidRPr="00DC4833">
              <w:rPr>
                <w:rFonts w:ascii="標楷體" w:eastAsia="標楷體" w:hAnsi="標楷體" w:hint="eastAsia"/>
              </w:rPr>
              <w:t>科目滿級分</w:t>
            </w:r>
            <w:proofErr w:type="gramEnd"/>
            <w:r w:rsidRPr="00DC4833">
              <w:rPr>
                <w:rFonts w:ascii="標楷體" w:eastAsia="標楷體" w:hAnsi="標楷體"/>
              </w:rPr>
              <w:t xml:space="preserve">者。 </w:t>
            </w:r>
          </w:p>
          <w:p w14:paraId="6E535804" w14:textId="0FDF3A40" w:rsidR="00FA2F84" w:rsidRPr="00DC4833" w:rsidRDefault="00FA2F84" w:rsidP="00CB0E99">
            <w:pPr>
              <w:widowControl/>
              <w:spacing w:before="180" w:after="180" w:line="400" w:lineRule="exact"/>
              <w:jc w:val="both"/>
              <w:rPr>
                <w:rFonts w:ascii="標楷體" w:eastAsia="標楷體" w:hAnsi="標楷體"/>
              </w:rPr>
            </w:pPr>
            <w:r w:rsidRPr="00DC4833">
              <w:rPr>
                <w:rFonts w:ascii="標楷體" w:eastAsia="標楷體" w:hAnsi="標楷體"/>
              </w:rPr>
              <w:t>□申請入學：</w:t>
            </w:r>
            <w:r w:rsidR="00161DA0" w:rsidRPr="00DC4833">
              <w:rPr>
                <w:rFonts w:ascii="標楷體" w:eastAsia="標楷體" w:hAnsi="標楷體" w:hint="eastAsia"/>
              </w:rPr>
              <w:t>本校各學系之錄取生(不含醫學系)於該年度</w:t>
            </w:r>
            <w:proofErr w:type="gramStart"/>
            <w:r w:rsidR="00161DA0" w:rsidRPr="00DC4833">
              <w:rPr>
                <w:rFonts w:ascii="標楷體" w:eastAsia="標楷體" w:hAnsi="標楷體" w:hint="eastAsia"/>
              </w:rPr>
              <w:t>之學測成績</w:t>
            </w:r>
            <w:proofErr w:type="gramEnd"/>
            <w:r w:rsidR="00161DA0" w:rsidRPr="00DC4833">
              <w:rPr>
                <w:rFonts w:ascii="標楷體" w:eastAsia="標楷體" w:hAnsi="標楷體" w:hint="eastAsia"/>
              </w:rPr>
              <w:t>國英自三科45級分者</w:t>
            </w:r>
            <w:r w:rsidRPr="00DC4833">
              <w:rPr>
                <w:rFonts w:ascii="標楷體" w:eastAsia="標楷體" w:hAnsi="標楷體"/>
              </w:rPr>
              <w:t>。</w:t>
            </w:r>
          </w:p>
          <w:p w14:paraId="0E6496C1" w14:textId="77777777" w:rsidR="00FA2F84" w:rsidRPr="00DC4833" w:rsidRDefault="00FA2F84" w:rsidP="00CB0E99">
            <w:pPr>
              <w:widowControl/>
              <w:spacing w:before="180" w:after="180" w:line="400" w:lineRule="exact"/>
              <w:jc w:val="both"/>
              <w:rPr>
                <w:rFonts w:ascii="標楷體" w:eastAsia="標楷體" w:hAnsi="標楷體"/>
              </w:rPr>
            </w:pPr>
            <w:r w:rsidRPr="00DC4833">
              <w:rPr>
                <w:rFonts w:ascii="標楷體" w:eastAsia="標楷體" w:hAnsi="標楷體"/>
              </w:rPr>
              <w:t>□申請入學：本校各學系之錄取生(含正備取)經重點校系錄取(含正備取)且統一分發以第一志願分發至本校就讀。</w:t>
            </w:r>
          </w:p>
          <w:p w14:paraId="43F822FC" w14:textId="77777777" w:rsidR="00FA2F84" w:rsidRPr="00DC4833" w:rsidRDefault="00FA2F84" w:rsidP="00CB0E99">
            <w:pPr>
              <w:widowControl/>
              <w:spacing w:before="180" w:after="180" w:line="400" w:lineRule="exact"/>
              <w:jc w:val="both"/>
              <w:rPr>
                <w:rFonts w:ascii="標楷體" w:eastAsia="標楷體" w:hAnsi="標楷體"/>
              </w:rPr>
            </w:pPr>
            <w:r w:rsidRPr="00DC4833">
              <w:rPr>
                <w:rFonts w:ascii="標楷體" w:eastAsia="標楷體" w:hAnsi="標楷體"/>
              </w:rPr>
              <w:t>□分發入學：本校各學系獲分發之錄取生可達重點校系錄取標準並以第一志願分發至本校就讀。</w:t>
            </w:r>
          </w:p>
          <w:p w14:paraId="2162F238" w14:textId="77777777" w:rsidR="00FA2F84" w:rsidRPr="00DC4833" w:rsidRDefault="00FA2F84" w:rsidP="00CB0E99">
            <w:pPr>
              <w:widowControl/>
              <w:spacing w:before="180" w:after="180" w:line="400" w:lineRule="exact"/>
              <w:ind w:left="24"/>
              <w:jc w:val="both"/>
              <w:rPr>
                <w:rFonts w:ascii="標楷體" w:eastAsia="標楷體" w:hAnsi="標楷體"/>
                <w:kern w:val="0"/>
              </w:rPr>
            </w:pPr>
            <w:r w:rsidRPr="00DC4833">
              <w:rPr>
                <w:rFonts w:ascii="標楷體" w:eastAsia="標楷體" w:hAnsi="標楷體"/>
                <w:kern w:val="0"/>
              </w:rPr>
              <w:t>二、乙類</w:t>
            </w:r>
          </w:p>
          <w:p w14:paraId="6BF30B8F" w14:textId="77777777" w:rsidR="00FA2F84" w:rsidRPr="00DC4833" w:rsidRDefault="00FA2F84" w:rsidP="00CB0E99">
            <w:pPr>
              <w:widowControl/>
              <w:spacing w:before="180" w:after="180" w:line="400" w:lineRule="exact"/>
              <w:jc w:val="both"/>
            </w:pPr>
            <w:r w:rsidRPr="00DC4833">
              <w:rPr>
                <w:rFonts w:ascii="新細明體" w:hAnsi="新細明體" w:cs="DFKaiShu-SB-Estd-BF"/>
              </w:rPr>
              <w:t>□</w:t>
            </w:r>
            <w:r w:rsidRPr="00DC4833">
              <w:rPr>
                <w:rFonts w:ascii="標楷體" w:eastAsia="標楷體" w:hAnsi="標楷體" w:cs="DFKaiShu-SB-Estd-BF"/>
              </w:rPr>
              <w:t>繁星推薦：</w:t>
            </w:r>
            <w:r w:rsidRPr="00DC4833">
              <w:rPr>
                <w:rFonts w:ascii="標楷體" w:eastAsia="標楷體" w:hAnsi="標楷體"/>
              </w:rPr>
              <w:t>本校錄取生(不含醫學系)其高中在校學業成績全校排名為前1%者。</w:t>
            </w:r>
          </w:p>
          <w:p w14:paraId="660F5626" w14:textId="77777777" w:rsidR="00FA2F84" w:rsidRPr="00DC4833" w:rsidRDefault="00FA2F84" w:rsidP="00CB0E99">
            <w:pPr>
              <w:widowControl/>
              <w:spacing w:before="180" w:after="180" w:line="400" w:lineRule="exact"/>
              <w:jc w:val="both"/>
            </w:pPr>
            <w:r w:rsidRPr="00DC4833">
              <w:rPr>
                <w:rFonts w:ascii="新細明體" w:hAnsi="新細明體" w:cs="DFKaiShu-SB-Estd-BF"/>
              </w:rPr>
              <w:t>□</w:t>
            </w:r>
            <w:r w:rsidRPr="00DC4833">
              <w:rPr>
                <w:rFonts w:ascii="標楷體" w:eastAsia="標楷體" w:hAnsi="標楷體"/>
              </w:rPr>
              <w:t>申請入學：錄取生甄選總成績為各學系第一名者，如有同一年度排序在前而未入學者，名額不予遞補。</w:t>
            </w:r>
          </w:p>
          <w:p w14:paraId="7568CA8A" w14:textId="77777777" w:rsidR="00FA2F84" w:rsidRPr="00DC4833" w:rsidRDefault="00FA2F84" w:rsidP="00CB0E99">
            <w:pPr>
              <w:widowControl/>
              <w:spacing w:before="180" w:after="180" w:line="400" w:lineRule="exact"/>
              <w:jc w:val="both"/>
            </w:pPr>
            <w:r w:rsidRPr="00DC4833">
              <w:rPr>
                <w:rFonts w:ascii="新細明體" w:hAnsi="新細明體" w:cs="DFKaiShu-SB-Estd-BF"/>
              </w:rPr>
              <w:t>□</w:t>
            </w:r>
            <w:r w:rsidRPr="00DC4833">
              <w:rPr>
                <w:rFonts w:ascii="標楷體" w:eastAsia="標楷體" w:hAnsi="標楷體"/>
              </w:rPr>
              <w:t>申請入學：本校各學系之錄取生（含正備取）經重點校系錄取(含正備取)且統一</w:t>
            </w:r>
            <w:proofErr w:type="gramStart"/>
            <w:r w:rsidRPr="00DC4833">
              <w:rPr>
                <w:rFonts w:ascii="標楷體" w:eastAsia="標楷體" w:hAnsi="標楷體"/>
              </w:rPr>
              <w:t>分發分發</w:t>
            </w:r>
            <w:proofErr w:type="gramEnd"/>
            <w:r w:rsidRPr="00DC4833">
              <w:rPr>
                <w:rFonts w:ascii="標楷體" w:eastAsia="標楷體" w:hAnsi="標楷體"/>
              </w:rPr>
              <w:t>至本校就讀。</w:t>
            </w:r>
          </w:p>
          <w:p w14:paraId="502F0F10" w14:textId="77777777" w:rsidR="00FA2F84" w:rsidRPr="00DC4833" w:rsidRDefault="00FA2F84" w:rsidP="00CB0E99">
            <w:pPr>
              <w:widowControl/>
              <w:spacing w:before="180" w:after="180" w:line="400" w:lineRule="exact"/>
              <w:jc w:val="both"/>
              <w:rPr>
                <w:rFonts w:ascii="標楷體" w:eastAsia="標楷體" w:hAnsi="標楷體"/>
              </w:rPr>
            </w:pPr>
            <w:r w:rsidRPr="00DC4833">
              <w:rPr>
                <w:rFonts w:ascii="標楷體" w:eastAsia="標楷體" w:hAnsi="標楷體"/>
              </w:rPr>
              <w:t>□分發入學：醫學系入學成績第一名之錄取生。</w:t>
            </w:r>
          </w:p>
          <w:p w14:paraId="3861A743" w14:textId="7E3F5B80" w:rsidR="00FA2F84" w:rsidRPr="00DC4833" w:rsidRDefault="00FA2F84" w:rsidP="00CB0E99">
            <w:pPr>
              <w:widowControl/>
              <w:spacing w:before="180" w:after="180" w:line="400" w:lineRule="exact"/>
              <w:jc w:val="both"/>
              <w:rPr>
                <w:rFonts w:ascii="標楷體" w:eastAsia="標楷體" w:hAnsi="標楷體"/>
              </w:rPr>
            </w:pPr>
            <w:r w:rsidRPr="00DC4833">
              <w:rPr>
                <w:rFonts w:ascii="標楷體" w:eastAsia="標楷體" w:hAnsi="標楷體"/>
              </w:rPr>
              <w:t>□分發入學：成績可達所有教育部高教司所屬私立大學同一學系(組)錄取標準，且以私校第一志願進入本校就讀</w:t>
            </w:r>
            <w:r w:rsidR="00910041" w:rsidRPr="00DC4833">
              <w:rPr>
                <w:rFonts w:ascii="標楷體" w:eastAsia="標楷體" w:hAnsi="標楷體" w:hint="eastAsia"/>
              </w:rPr>
              <w:t>，除醫學系、護理學系，其餘</w:t>
            </w:r>
            <w:proofErr w:type="gramStart"/>
            <w:r w:rsidR="00910041" w:rsidRPr="00DC4833">
              <w:rPr>
                <w:rFonts w:ascii="標楷體" w:eastAsia="標楷體" w:hAnsi="標楷體" w:hint="eastAsia"/>
              </w:rPr>
              <w:t>學系每班</w:t>
            </w:r>
            <w:proofErr w:type="gramEnd"/>
            <w:r w:rsidR="00910041" w:rsidRPr="00DC4833">
              <w:rPr>
                <w:rFonts w:ascii="標楷體" w:eastAsia="標楷體" w:hAnsi="標楷體" w:hint="eastAsia"/>
              </w:rPr>
              <w:t>以2名為限。</w:t>
            </w:r>
            <w:r w:rsidRPr="00DC4833">
              <w:rPr>
                <w:rFonts w:ascii="標楷體" w:eastAsia="標楷體" w:hAnsi="標楷體"/>
              </w:rPr>
              <w:t>如有同一年度排序在前而未入學者，名額不予遞補。</w:t>
            </w:r>
          </w:p>
          <w:p w14:paraId="2146B1CC" w14:textId="25B2A22F" w:rsidR="00FA2F84" w:rsidRPr="00CB0E99" w:rsidRDefault="00FA2F84" w:rsidP="00CB0E99">
            <w:pPr>
              <w:widowControl/>
              <w:spacing w:before="180" w:after="180" w:line="400" w:lineRule="exact"/>
              <w:jc w:val="both"/>
              <w:rPr>
                <w:rFonts w:ascii="標楷體" w:eastAsia="標楷體" w:hAnsi="標楷體"/>
              </w:rPr>
            </w:pPr>
            <w:r w:rsidRPr="00DC4833">
              <w:rPr>
                <w:rFonts w:ascii="標楷體" w:eastAsia="標楷體" w:hAnsi="標楷體"/>
              </w:rPr>
              <w:t>□曾代表國家參加「國際數理學科奧林匹亞競賽」(指國際數學、物理、化學、生物、資訊奧林匹亞競賽、亞太數學、亞洲物理奧林匹亞競賽)獲銀牌獎（含）以上，或參加國際科學展覽(指美國國際科技展覽及其他經教育部認定之國際科學展覽)獲二等獎（含）以上，申請且經本校審查通過保送就讀者。</w:t>
            </w:r>
          </w:p>
        </w:tc>
      </w:tr>
    </w:tbl>
    <w:p w14:paraId="11E92A41" w14:textId="77777777" w:rsidR="003448BC" w:rsidRPr="00FA2F84" w:rsidRDefault="003448BC" w:rsidP="005436DB">
      <w:pPr>
        <w:rPr>
          <w:rFonts w:ascii="標楷體" w:eastAsia="標楷體" w:hAnsi="標楷體" w:cs="標楷體"/>
          <w:kern w:val="0"/>
        </w:rPr>
      </w:pPr>
    </w:p>
    <w:sectPr w:rsidR="003448BC" w:rsidRPr="00FA2F84" w:rsidSect="00D67A86">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3C3D" w14:textId="77777777" w:rsidR="008745B8" w:rsidRDefault="008745B8" w:rsidP="003448BC">
      <w:r>
        <w:separator/>
      </w:r>
    </w:p>
  </w:endnote>
  <w:endnote w:type="continuationSeparator" w:id="0">
    <w:p w14:paraId="620E2B73" w14:textId="77777777" w:rsidR="008745B8" w:rsidRDefault="008745B8" w:rsidP="0034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5811" w14:textId="77777777" w:rsidR="008745B8" w:rsidRDefault="008745B8" w:rsidP="003448BC">
      <w:r>
        <w:separator/>
      </w:r>
    </w:p>
  </w:footnote>
  <w:footnote w:type="continuationSeparator" w:id="0">
    <w:p w14:paraId="03A02030" w14:textId="77777777" w:rsidR="008745B8" w:rsidRDefault="008745B8" w:rsidP="0034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0CE"/>
    <w:multiLevelType w:val="hybridMultilevel"/>
    <w:tmpl w:val="67F49756"/>
    <w:lvl w:ilvl="0" w:tplc="5A221BAE">
      <w:start w:val="1"/>
      <w:numFmt w:val="decimal"/>
      <w:lvlText w:val="%1."/>
      <w:lvlJc w:val="left"/>
      <w:pPr>
        <w:ind w:left="2321" w:hanging="480"/>
      </w:pPr>
      <w:rPr>
        <w:color w:val="auto"/>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 w15:restartNumberingAfterBreak="0">
    <w:nsid w:val="069F21BA"/>
    <w:multiLevelType w:val="hybridMultilevel"/>
    <w:tmpl w:val="C99A98DE"/>
    <w:lvl w:ilvl="0" w:tplc="0B82CF4A">
      <w:start w:val="1"/>
      <w:numFmt w:val="taiwaneseCountingThousand"/>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 w15:restartNumberingAfterBreak="0">
    <w:nsid w:val="0769014C"/>
    <w:multiLevelType w:val="hybridMultilevel"/>
    <w:tmpl w:val="55AC087C"/>
    <w:lvl w:ilvl="0" w:tplc="ED2C3302">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C512C1"/>
    <w:multiLevelType w:val="hybridMultilevel"/>
    <w:tmpl w:val="061CD35C"/>
    <w:lvl w:ilvl="0" w:tplc="04090015">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2310BD4"/>
    <w:multiLevelType w:val="hybridMultilevel"/>
    <w:tmpl w:val="15863C58"/>
    <w:lvl w:ilvl="0" w:tplc="905C819E">
      <w:start w:val="1"/>
      <w:numFmt w:val="decimal"/>
      <w:lvlText w:val="%1."/>
      <w:lvlJc w:val="left"/>
      <w:pPr>
        <w:ind w:left="1756" w:hanging="480"/>
      </w:pPr>
      <w:rPr>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1EC47F74"/>
    <w:multiLevelType w:val="hybridMultilevel"/>
    <w:tmpl w:val="326476E2"/>
    <w:lvl w:ilvl="0" w:tplc="C638C63A">
      <w:start w:val="1"/>
      <w:numFmt w:val="taiwaneseCountingThousand"/>
      <w:lvlText w:val="%1、"/>
      <w:lvlJc w:val="left"/>
      <w:pPr>
        <w:ind w:left="1210" w:hanging="36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6" w15:restartNumberingAfterBreak="0">
    <w:nsid w:val="2FB024F7"/>
    <w:multiLevelType w:val="hybridMultilevel"/>
    <w:tmpl w:val="6B8EA284"/>
    <w:lvl w:ilvl="0" w:tplc="23CA7C5C">
      <w:start w:val="1"/>
      <w:numFmt w:val="taiwaneseCountingThousand"/>
      <w:lvlText w:val="（%1）"/>
      <w:lvlJc w:val="left"/>
      <w:pPr>
        <w:ind w:left="2114" w:hanging="720"/>
      </w:pPr>
      <w:rPr>
        <w:color w:val="auto"/>
      </w:rPr>
    </w:lvl>
    <w:lvl w:ilvl="1" w:tplc="04090019">
      <w:start w:val="1"/>
      <w:numFmt w:val="ideographTraditional"/>
      <w:lvlText w:val="%2、"/>
      <w:lvlJc w:val="left"/>
      <w:pPr>
        <w:ind w:left="2354" w:hanging="480"/>
      </w:pPr>
    </w:lvl>
    <w:lvl w:ilvl="2" w:tplc="0409001B">
      <w:start w:val="1"/>
      <w:numFmt w:val="lowerRoman"/>
      <w:lvlText w:val="%3."/>
      <w:lvlJc w:val="right"/>
      <w:pPr>
        <w:ind w:left="2834" w:hanging="480"/>
      </w:pPr>
    </w:lvl>
    <w:lvl w:ilvl="3" w:tplc="0409000F">
      <w:start w:val="1"/>
      <w:numFmt w:val="decimal"/>
      <w:lvlText w:val="%4."/>
      <w:lvlJc w:val="left"/>
      <w:pPr>
        <w:ind w:left="3314" w:hanging="480"/>
      </w:pPr>
    </w:lvl>
    <w:lvl w:ilvl="4" w:tplc="04090019">
      <w:start w:val="1"/>
      <w:numFmt w:val="ideographTraditional"/>
      <w:lvlText w:val="%5、"/>
      <w:lvlJc w:val="left"/>
      <w:pPr>
        <w:ind w:left="3794" w:hanging="480"/>
      </w:pPr>
    </w:lvl>
    <w:lvl w:ilvl="5" w:tplc="0409001B">
      <w:start w:val="1"/>
      <w:numFmt w:val="lowerRoman"/>
      <w:lvlText w:val="%6."/>
      <w:lvlJc w:val="right"/>
      <w:pPr>
        <w:ind w:left="4274" w:hanging="480"/>
      </w:pPr>
    </w:lvl>
    <w:lvl w:ilvl="6" w:tplc="7BB67CA6">
      <w:start w:val="1"/>
      <w:numFmt w:val="decimal"/>
      <w:lvlText w:val="%7."/>
      <w:lvlJc w:val="left"/>
      <w:pPr>
        <w:ind w:left="4754" w:hanging="480"/>
      </w:pPr>
      <w:rPr>
        <w:rFonts w:ascii="Times New Roman" w:hAnsi="Times New Roman" w:cs="Times New Roman" w:hint="default"/>
      </w:rPr>
    </w:lvl>
    <w:lvl w:ilvl="7" w:tplc="04090019">
      <w:start w:val="1"/>
      <w:numFmt w:val="ideographTraditional"/>
      <w:lvlText w:val="%8、"/>
      <w:lvlJc w:val="left"/>
      <w:pPr>
        <w:ind w:left="5234" w:hanging="480"/>
      </w:pPr>
    </w:lvl>
    <w:lvl w:ilvl="8" w:tplc="0409001B">
      <w:start w:val="1"/>
      <w:numFmt w:val="lowerRoman"/>
      <w:lvlText w:val="%9."/>
      <w:lvlJc w:val="right"/>
      <w:pPr>
        <w:ind w:left="5714" w:hanging="480"/>
      </w:pPr>
    </w:lvl>
  </w:abstractNum>
  <w:abstractNum w:abstractNumId="7" w15:restartNumberingAfterBreak="0">
    <w:nsid w:val="34B8243D"/>
    <w:multiLevelType w:val="hybridMultilevel"/>
    <w:tmpl w:val="C900B4FC"/>
    <w:lvl w:ilvl="0" w:tplc="A408721E">
      <w:start w:val="1"/>
      <w:numFmt w:val="taiwaneseCountingThousand"/>
      <w:lvlText w:val="%1、"/>
      <w:lvlJc w:val="left"/>
      <w:pPr>
        <w:ind w:left="1320" w:hanging="480"/>
      </w:pPr>
      <w:rPr>
        <w:lang w:val="en-US"/>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8" w15:restartNumberingAfterBreak="0">
    <w:nsid w:val="36D53EA8"/>
    <w:multiLevelType w:val="hybridMultilevel"/>
    <w:tmpl w:val="EDA0B8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0C60D6"/>
    <w:multiLevelType w:val="hybridMultilevel"/>
    <w:tmpl w:val="4CCA6C58"/>
    <w:lvl w:ilvl="0" w:tplc="2040B88A">
      <w:start w:val="1"/>
      <w:numFmt w:val="decimal"/>
      <w:lvlText w:val="%1."/>
      <w:lvlJc w:val="left"/>
      <w:pPr>
        <w:ind w:left="2201" w:hanging="360"/>
      </w:pPr>
    </w:lvl>
    <w:lvl w:ilvl="1" w:tplc="04090019">
      <w:start w:val="1"/>
      <w:numFmt w:val="ideographTraditional"/>
      <w:lvlText w:val="%2、"/>
      <w:lvlJc w:val="left"/>
      <w:pPr>
        <w:ind w:left="2801" w:hanging="480"/>
      </w:pPr>
    </w:lvl>
    <w:lvl w:ilvl="2" w:tplc="0409001B">
      <w:start w:val="1"/>
      <w:numFmt w:val="lowerRoman"/>
      <w:lvlText w:val="%3."/>
      <w:lvlJc w:val="right"/>
      <w:pPr>
        <w:ind w:left="3281" w:hanging="480"/>
      </w:pPr>
    </w:lvl>
    <w:lvl w:ilvl="3" w:tplc="0409000F">
      <w:start w:val="1"/>
      <w:numFmt w:val="decimal"/>
      <w:lvlText w:val="%4."/>
      <w:lvlJc w:val="left"/>
      <w:pPr>
        <w:ind w:left="3761" w:hanging="480"/>
      </w:pPr>
    </w:lvl>
    <w:lvl w:ilvl="4" w:tplc="04090019">
      <w:start w:val="1"/>
      <w:numFmt w:val="ideographTraditional"/>
      <w:lvlText w:val="%5、"/>
      <w:lvlJc w:val="left"/>
      <w:pPr>
        <w:ind w:left="4241" w:hanging="480"/>
      </w:pPr>
    </w:lvl>
    <w:lvl w:ilvl="5" w:tplc="0409001B">
      <w:start w:val="1"/>
      <w:numFmt w:val="lowerRoman"/>
      <w:lvlText w:val="%6."/>
      <w:lvlJc w:val="right"/>
      <w:pPr>
        <w:ind w:left="4721" w:hanging="480"/>
      </w:pPr>
    </w:lvl>
    <w:lvl w:ilvl="6" w:tplc="CDF0E8A2">
      <w:start w:val="1"/>
      <w:numFmt w:val="decimal"/>
      <w:lvlText w:val="%7."/>
      <w:lvlJc w:val="left"/>
      <w:pPr>
        <w:ind w:left="5201" w:hanging="480"/>
      </w:pPr>
      <w:rPr>
        <w:rFonts w:ascii="Times New Roman" w:hAnsi="Times New Roman" w:cs="Times New Roman" w:hint="default"/>
      </w:rPr>
    </w:lvl>
    <w:lvl w:ilvl="7" w:tplc="04090019">
      <w:start w:val="1"/>
      <w:numFmt w:val="ideographTraditional"/>
      <w:lvlText w:val="%8、"/>
      <w:lvlJc w:val="left"/>
      <w:pPr>
        <w:ind w:left="5681" w:hanging="480"/>
      </w:pPr>
    </w:lvl>
    <w:lvl w:ilvl="8" w:tplc="0409001B">
      <w:start w:val="1"/>
      <w:numFmt w:val="lowerRoman"/>
      <w:lvlText w:val="%9."/>
      <w:lvlJc w:val="right"/>
      <w:pPr>
        <w:ind w:left="6161" w:hanging="480"/>
      </w:pPr>
    </w:lvl>
  </w:abstractNum>
  <w:abstractNum w:abstractNumId="10" w15:restartNumberingAfterBreak="0">
    <w:nsid w:val="5C43508C"/>
    <w:multiLevelType w:val="hybridMultilevel"/>
    <w:tmpl w:val="964ED15E"/>
    <w:lvl w:ilvl="0" w:tplc="0409000F">
      <w:start w:val="1"/>
      <w:numFmt w:val="decimal"/>
      <w:lvlText w:val="%1."/>
      <w:lvlJc w:val="left"/>
      <w:pPr>
        <w:ind w:left="602" w:hanging="480"/>
      </w:p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11" w15:restartNumberingAfterBreak="0">
    <w:nsid w:val="5EBB6EBB"/>
    <w:multiLevelType w:val="hybridMultilevel"/>
    <w:tmpl w:val="FA5EA3FC"/>
    <w:lvl w:ilvl="0" w:tplc="74E4ACDC">
      <w:start w:val="1"/>
      <w:numFmt w:val="decimal"/>
      <w:lvlText w:val="%1."/>
      <w:lvlJc w:val="left"/>
      <w:pPr>
        <w:ind w:left="1754" w:hanging="360"/>
      </w:pPr>
    </w:lvl>
    <w:lvl w:ilvl="1" w:tplc="04090019">
      <w:start w:val="1"/>
      <w:numFmt w:val="ideographTraditional"/>
      <w:lvlText w:val="%2、"/>
      <w:lvlJc w:val="left"/>
      <w:pPr>
        <w:ind w:left="2354" w:hanging="480"/>
      </w:pPr>
    </w:lvl>
    <w:lvl w:ilvl="2" w:tplc="0409001B">
      <w:start w:val="1"/>
      <w:numFmt w:val="lowerRoman"/>
      <w:lvlText w:val="%3."/>
      <w:lvlJc w:val="right"/>
      <w:pPr>
        <w:ind w:left="2834" w:hanging="480"/>
      </w:pPr>
    </w:lvl>
    <w:lvl w:ilvl="3" w:tplc="0409000F">
      <w:start w:val="1"/>
      <w:numFmt w:val="decimal"/>
      <w:lvlText w:val="%4."/>
      <w:lvlJc w:val="left"/>
      <w:pPr>
        <w:ind w:left="3314" w:hanging="480"/>
      </w:pPr>
    </w:lvl>
    <w:lvl w:ilvl="4" w:tplc="04090019">
      <w:start w:val="1"/>
      <w:numFmt w:val="ideographTraditional"/>
      <w:lvlText w:val="%5、"/>
      <w:lvlJc w:val="left"/>
      <w:pPr>
        <w:ind w:left="3794" w:hanging="480"/>
      </w:pPr>
    </w:lvl>
    <w:lvl w:ilvl="5" w:tplc="0409001B">
      <w:start w:val="1"/>
      <w:numFmt w:val="lowerRoman"/>
      <w:lvlText w:val="%6."/>
      <w:lvlJc w:val="right"/>
      <w:pPr>
        <w:ind w:left="4274" w:hanging="480"/>
      </w:pPr>
    </w:lvl>
    <w:lvl w:ilvl="6" w:tplc="0409000F">
      <w:start w:val="1"/>
      <w:numFmt w:val="decimal"/>
      <w:lvlText w:val="%7."/>
      <w:lvlJc w:val="left"/>
      <w:pPr>
        <w:ind w:left="4754" w:hanging="480"/>
      </w:pPr>
    </w:lvl>
    <w:lvl w:ilvl="7" w:tplc="04090019">
      <w:start w:val="1"/>
      <w:numFmt w:val="ideographTraditional"/>
      <w:lvlText w:val="%8、"/>
      <w:lvlJc w:val="left"/>
      <w:pPr>
        <w:ind w:left="5234" w:hanging="480"/>
      </w:pPr>
    </w:lvl>
    <w:lvl w:ilvl="8" w:tplc="0409001B">
      <w:start w:val="1"/>
      <w:numFmt w:val="lowerRoman"/>
      <w:lvlText w:val="%9."/>
      <w:lvlJc w:val="right"/>
      <w:pPr>
        <w:ind w:left="5714" w:hanging="480"/>
      </w:pPr>
    </w:lvl>
  </w:abstractNum>
  <w:abstractNum w:abstractNumId="12" w15:restartNumberingAfterBreak="0">
    <w:nsid w:val="648B07B4"/>
    <w:multiLevelType w:val="hybridMultilevel"/>
    <w:tmpl w:val="DB840D44"/>
    <w:lvl w:ilvl="0" w:tplc="3D12398E">
      <w:start w:val="1"/>
      <w:numFmt w:val="taiwaneseCountingThousand"/>
      <w:lvlText w:val="（%1）"/>
      <w:lvlJc w:val="left"/>
      <w:pPr>
        <w:ind w:left="1560" w:hanging="720"/>
      </w:pPr>
      <w:rPr>
        <w:color w:val="auto"/>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3" w15:restartNumberingAfterBreak="0">
    <w:nsid w:val="67DB1C2B"/>
    <w:multiLevelType w:val="hybridMultilevel"/>
    <w:tmpl w:val="CA0A71C8"/>
    <w:lvl w:ilvl="0" w:tplc="26AAA762">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4" w15:restartNumberingAfterBreak="0">
    <w:nsid w:val="744F4FA0"/>
    <w:multiLevelType w:val="hybridMultilevel"/>
    <w:tmpl w:val="FA7E5D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0"/>
  </w:num>
  <w:num w:numId="12">
    <w:abstractNumId w:val="14"/>
  </w:num>
  <w:num w:numId="13">
    <w:abstractNumId w:val="8"/>
  </w:num>
  <w:num w:numId="14">
    <w:abstractNumId w:val="3"/>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3B"/>
    <w:rsid w:val="00013079"/>
    <w:rsid w:val="00014F52"/>
    <w:rsid w:val="00081ECD"/>
    <w:rsid w:val="0009564B"/>
    <w:rsid w:val="000A65D7"/>
    <w:rsid w:val="00161DA0"/>
    <w:rsid w:val="00170AA1"/>
    <w:rsid w:val="001D7003"/>
    <w:rsid w:val="002060D7"/>
    <w:rsid w:val="00217185"/>
    <w:rsid w:val="002267E1"/>
    <w:rsid w:val="00246DAA"/>
    <w:rsid w:val="00260C0E"/>
    <w:rsid w:val="002C0C94"/>
    <w:rsid w:val="002D35A0"/>
    <w:rsid w:val="002E2ABE"/>
    <w:rsid w:val="0030273D"/>
    <w:rsid w:val="00335CFB"/>
    <w:rsid w:val="00340088"/>
    <w:rsid w:val="003448BC"/>
    <w:rsid w:val="00376BDB"/>
    <w:rsid w:val="00383AD8"/>
    <w:rsid w:val="003D4C27"/>
    <w:rsid w:val="003F6266"/>
    <w:rsid w:val="00422C25"/>
    <w:rsid w:val="00424124"/>
    <w:rsid w:val="00432267"/>
    <w:rsid w:val="00435ACF"/>
    <w:rsid w:val="0044347F"/>
    <w:rsid w:val="004516D7"/>
    <w:rsid w:val="004B69E6"/>
    <w:rsid w:val="004D0408"/>
    <w:rsid w:val="005436DB"/>
    <w:rsid w:val="005677AB"/>
    <w:rsid w:val="00692458"/>
    <w:rsid w:val="00721827"/>
    <w:rsid w:val="00767BEC"/>
    <w:rsid w:val="00832B8B"/>
    <w:rsid w:val="008745B8"/>
    <w:rsid w:val="008D0BDA"/>
    <w:rsid w:val="00910041"/>
    <w:rsid w:val="00911F0E"/>
    <w:rsid w:val="00993FB3"/>
    <w:rsid w:val="009F3C53"/>
    <w:rsid w:val="00A054CE"/>
    <w:rsid w:val="00AA251C"/>
    <w:rsid w:val="00AC4BC2"/>
    <w:rsid w:val="00AE2269"/>
    <w:rsid w:val="00AF12EF"/>
    <w:rsid w:val="00AF3683"/>
    <w:rsid w:val="00B23CD5"/>
    <w:rsid w:val="00B46C5A"/>
    <w:rsid w:val="00B51DE3"/>
    <w:rsid w:val="00BB3428"/>
    <w:rsid w:val="00BE2F57"/>
    <w:rsid w:val="00C019C3"/>
    <w:rsid w:val="00C04B5F"/>
    <w:rsid w:val="00C737D7"/>
    <w:rsid w:val="00C87EB0"/>
    <w:rsid w:val="00CB0E99"/>
    <w:rsid w:val="00CC696D"/>
    <w:rsid w:val="00CE36D5"/>
    <w:rsid w:val="00CF03A6"/>
    <w:rsid w:val="00CF2B3F"/>
    <w:rsid w:val="00D12310"/>
    <w:rsid w:val="00D67A86"/>
    <w:rsid w:val="00DC4833"/>
    <w:rsid w:val="00EB1823"/>
    <w:rsid w:val="00EC6335"/>
    <w:rsid w:val="00EF2CAD"/>
    <w:rsid w:val="00F76A3B"/>
    <w:rsid w:val="00FA2F84"/>
    <w:rsid w:val="00FC4E74"/>
    <w:rsid w:val="00FF3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929D3"/>
  <w15:docId w15:val="{D2EE5EC6-9A1C-40F2-8739-CF41C41E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6A3B"/>
    <w:pPr>
      <w:ind w:leftChars="200" w:left="480"/>
    </w:pPr>
    <w:rPr>
      <w:rFonts w:ascii="Calibri" w:hAnsi="Calibri"/>
      <w:szCs w:val="22"/>
    </w:rPr>
  </w:style>
  <w:style w:type="character" w:customStyle="1" w:styleId="a4">
    <w:name w:val="清單段落 字元"/>
    <w:basedOn w:val="a0"/>
    <w:link w:val="a3"/>
    <w:uiPriority w:val="34"/>
    <w:rsid w:val="00F76A3B"/>
    <w:rPr>
      <w:rFonts w:ascii="Calibri" w:eastAsia="新細明體" w:hAnsi="Calibri" w:cs="Times New Roman"/>
    </w:rPr>
  </w:style>
  <w:style w:type="character" w:styleId="a5">
    <w:name w:val="Hyperlink"/>
    <w:basedOn w:val="a0"/>
    <w:uiPriority w:val="99"/>
    <w:unhideWhenUsed/>
    <w:rsid w:val="00F76A3B"/>
    <w:rPr>
      <w:color w:val="0563C1" w:themeColor="hyperlink"/>
      <w:u w:val="single"/>
    </w:rPr>
  </w:style>
  <w:style w:type="paragraph" w:styleId="a6">
    <w:name w:val="header"/>
    <w:basedOn w:val="a"/>
    <w:link w:val="a7"/>
    <w:uiPriority w:val="99"/>
    <w:unhideWhenUsed/>
    <w:rsid w:val="003448BC"/>
    <w:pPr>
      <w:tabs>
        <w:tab w:val="center" w:pos="4153"/>
        <w:tab w:val="right" w:pos="8306"/>
      </w:tabs>
      <w:snapToGrid w:val="0"/>
    </w:pPr>
    <w:rPr>
      <w:sz w:val="20"/>
      <w:szCs w:val="20"/>
    </w:rPr>
  </w:style>
  <w:style w:type="character" w:customStyle="1" w:styleId="a7">
    <w:name w:val="頁首 字元"/>
    <w:basedOn w:val="a0"/>
    <w:link w:val="a6"/>
    <w:uiPriority w:val="99"/>
    <w:rsid w:val="003448BC"/>
    <w:rPr>
      <w:rFonts w:ascii="Times New Roman" w:eastAsia="新細明體" w:hAnsi="Times New Roman" w:cs="Times New Roman"/>
      <w:sz w:val="20"/>
      <w:szCs w:val="20"/>
    </w:rPr>
  </w:style>
  <w:style w:type="paragraph" w:styleId="a8">
    <w:name w:val="footer"/>
    <w:basedOn w:val="a"/>
    <w:link w:val="a9"/>
    <w:uiPriority w:val="99"/>
    <w:unhideWhenUsed/>
    <w:rsid w:val="003448BC"/>
    <w:pPr>
      <w:tabs>
        <w:tab w:val="center" w:pos="4153"/>
        <w:tab w:val="right" w:pos="8306"/>
      </w:tabs>
      <w:snapToGrid w:val="0"/>
    </w:pPr>
    <w:rPr>
      <w:sz w:val="20"/>
      <w:szCs w:val="20"/>
    </w:rPr>
  </w:style>
  <w:style w:type="character" w:customStyle="1" w:styleId="a9">
    <w:name w:val="頁尾 字元"/>
    <w:basedOn w:val="a0"/>
    <w:link w:val="a8"/>
    <w:uiPriority w:val="99"/>
    <w:rsid w:val="003448BC"/>
    <w:rPr>
      <w:rFonts w:ascii="Times New Roman" w:eastAsia="新細明體" w:hAnsi="Times New Roman" w:cs="Times New Roman"/>
      <w:sz w:val="20"/>
      <w:szCs w:val="20"/>
    </w:rPr>
  </w:style>
  <w:style w:type="paragraph" w:styleId="aa">
    <w:name w:val="Balloon Text"/>
    <w:basedOn w:val="a"/>
    <w:link w:val="ab"/>
    <w:uiPriority w:val="99"/>
    <w:semiHidden/>
    <w:unhideWhenUsed/>
    <w:rsid w:val="00911F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11F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70002">
      <w:bodyDiv w:val="1"/>
      <w:marLeft w:val="160"/>
      <w:marRight w:val="0"/>
      <w:marTop w:val="140"/>
      <w:marBottom w:val="0"/>
      <w:divBdr>
        <w:top w:val="none" w:sz="0" w:space="0" w:color="auto"/>
        <w:left w:val="none" w:sz="0" w:space="0" w:color="auto"/>
        <w:bottom w:val="none" w:sz="0" w:space="0" w:color="auto"/>
        <w:right w:val="none" w:sz="0" w:space="0" w:color="auto"/>
      </w:divBdr>
      <w:divsChild>
        <w:div w:id="473840322">
          <w:marLeft w:val="0"/>
          <w:marRight w:val="0"/>
          <w:marTop w:val="0"/>
          <w:marBottom w:val="0"/>
          <w:divBdr>
            <w:top w:val="none" w:sz="0" w:space="0" w:color="auto"/>
            <w:left w:val="none" w:sz="0" w:space="0" w:color="auto"/>
            <w:bottom w:val="none" w:sz="0" w:space="0" w:color="auto"/>
            <w:right w:val="none" w:sz="0" w:space="0" w:color="auto"/>
          </w:divBdr>
          <w:divsChild>
            <w:div w:id="1119763644">
              <w:marLeft w:val="0"/>
              <w:marRight w:val="0"/>
              <w:marTop w:val="0"/>
              <w:marBottom w:val="0"/>
              <w:divBdr>
                <w:top w:val="single" w:sz="6" w:space="0" w:color="999999"/>
                <w:left w:val="single" w:sz="6" w:space="0" w:color="999999"/>
                <w:bottom w:val="none" w:sz="0" w:space="0" w:color="auto"/>
                <w:right w:val="single" w:sz="6" w:space="0" w:color="999999"/>
              </w:divBdr>
              <w:divsChild>
                <w:div w:id="16171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993bc-ae6b-423d-9bf6-07b1354ef3c3">
      <Terms xmlns="http://schemas.microsoft.com/office/infopath/2007/PartnerControls"/>
    </lcf76f155ced4ddcb4097134ff3c332f>
    <TaxCatchAll xmlns="d5f64aa4-0d7f-4ded-8be5-1b9981092f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D4EEFD07C5D2234DA311D436A8E2846C" ma:contentTypeVersion="21" ma:contentTypeDescription="建立新的文件。" ma:contentTypeScope="" ma:versionID="2ea167058daf04b3753bad9b4b2cf9ef">
  <xsd:schema xmlns:xsd="http://www.w3.org/2001/XMLSchema" xmlns:xs="http://www.w3.org/2001/XMLSchema" xmlns:p="http://schemas.microsoft.com/office/2006/metadata/properties" xmlns:ns2="f33993bc-ae6b-423d-9bf6-07b1354ef3c3" xmlns:ns3="d5f64aa4-0d7f-4ded-8be5-1b9981092f92" targetNamespace="http://schemas.microsoft.com/office/2006/metadata/properties" ma:root="true" ma:fieldsID="0bfeec36cd041079a2d2e8ce2ef33ea7" ns2:_="" ns3:_="">
    <xsd:import namespace="f33993bc-ae6b-423d-9bf6-07b1354ef3c3"/>
    <xsd:import namespace="d5f64aa4-0d7f-4ded-8be5-1b9981092f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93bc-ae6b-423d-9bf6-07b1354ef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686ae4d8-29d1-4ded-83a8-a317bef85d5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f64aa4-0d7f-4ded-8be5-1b9981092f92"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0" nillable="true" ma:displayName="Taxonomy Catch All Column" ma:hidden="true" ma:list="{358a7d1d-4ae7-4c79-8972-127635cfebc8}" ma:internalName="TaxCatchAll" ma:showField="CatchAllData" ma:web="d5f64aa4-0d7f-4ded-8be5-1b9981092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561E3-2EB7-4AE6-A518-E8D78F262EE9}">
  <ds:schemaRefs>
    <ds:schemaRef ds:uri="http://schemas.microsoft.com/office/2006/metadata/properties"/>
    <ds:schemaRef ds:uri="http://schemas.microsoft.com/office/infopath/2007/PartnerControls"/>
    <ds:schemaRef ds:uri="f33993bc-ae6b-423d-9bf6-07b1354ef3c3"/>
    <ds:schemaRef ds:uri="d5f64aa4-0d7f-4ded-8be5-1b9981092f92"/>
  </ds:schemaRefs>
</ds:datastoreItem>
</file>

<file path=customXml/itemProps2.xml><?xml version="1.0" encoding="utf-8"?>
<ds:datastoreItem xmlns:ds="http://schemas.openxmlformats.org/officeDocument/2006/customXml" ds:itemID="{276C2853-8576-4B8E-AA23-C238F3423CB2}">
  <ds:schemaRefs>
    <ds:schemaRef ds:uri="http://schemas.microsoft.com/sharepoint/v3/contenttype/forms"/>
  </ds:schemaRefs>
</ds:datastoreItem>
</file>

<file path=customXml/itemProps3.xml><?xml version="1.0" encoding="utf-8"?>
<ds:datastoreItem xmlns:ds="http://schemas.openxmlformats.org/officeDocument/2006/customXml" ds:itemID="{9910820E-AB9B-4167-9783-C1C4EABC3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993bc-ae6b-423d-9bf6-07b1354ef3c3"/>
    <ds:schemaRef ds:uri="d5f64aa4-0d7f-4ded-8be5-1b9981092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/54u uwu/6</dc:creator>
  <cp:keywords/>
  <dc:description/>
  <cp:lastModifiedBy>何秋苹</cp:lastModifiedBy>
  <cp:revision>4</cp:revision>
  <cp:lastPrinted>2022-02-18T07:26:00Z</cp:lastPrinted>
  <dcterms:created xsi:type="dcterms:W3CDTF">2025-07-03T05:45:00Z</dcterms:created>
  <dcterms:modified xsi:type="dcterms:W3CDTF">2025-07-14T01:21:00Z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0x010100D4EEFD07C5D2234DA311D436A8E2846C</vt:lpwstr>
  </property>
  <property fmtid="{D5CDD505-2E9C-101B-9397-08002B2CF9AE}" pid="3" name="MediaServiceImageTags">
    <vt:lpwstr/>
  </property>
</Properties>
</file>